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BD1" w:rsidRDefault="00C32BD1" w:rsidP="00C32BD1">
      <w:pPr>
        <w:ind w:firstLine="0"/>
        <w:jc w:val="center"/>
        <w:rPr>
          <w:rFonts w:ascii="Maiandra GD" w:hAnsi="Maiandra GD"/>
          <w:b/>
          <w:sz w:val="24"/>
          <w:szCs w:val="24"/>
        </w:rPr>
      </w:pPr>
    </w:p>
    <w:p w:rsidR="00974924" w:rsidRPr="00CB11C1" w:rsidRDefault="00974924" w:rsidP="00C32BD1">
      <w:pPr>
        <w:ind w:firstLine="0"/>
        <w:jc w:val="center"/>
        <w:rPr>
          <w:rFonts w:ascii="Maiandra GD" w:hAnsi="Maiandra GD"/>
          <w:b/>
          <w:sz w:val="24"/>
          <w:szCs w:val="24"/>
        </w:rPr>
      </w:pPr>
      <w:r w:rsidRPr="00CB11C1">
        <w:rPr>
          <w:rFonts w:ascii="Maiandra GD" w:hAnsi="Maiandra GD"/>
          <w:b/>
          <w:sz w:val="24"/>
          <w:szCs w:val="24"/>
        </w:rPr>
        <w:t>CONTRACTED PROFESSIONALS CONSENT FORM FOR PROCESSING PERSONAL DATA</w:t>
      </w:r>
    </w:p>
    <w:p w:rsidR="00974924" w:rsidRPr="00974924" w:rsidRDefault="00974924" w:rsidP="00E0735D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 xml:space="preserve">The </w:t>
      </w:r>
      <w:r w:rsidR="002A571D">
        <w:rPr>
          <w:rFonts w:ascii="Maiandra GD" w:hAnsi="Maiandra GD"/>
          <w:sz w:val="24"/>
          <w:szCs w:val="24"/>
        </w:rPr>
        <w:t>BWASCO Water &amp; Sewerage PLC</w:t>
      </w:r>
      <w:r w:rsidRPr="00974924">
        <w:rPr>
          <w:rFonts w:ascii="Maiandra GD" w:hAnsi="Maiandra GD"/>
          <w:sz w:val="24"/>
          <w:szCs w:val="24"/>
        </w:rPr>
        <w:t xml:space="preserve"> is committed to protecting contracted professionals' personal data. In compliance with the Data Protection Act, 2019, CLE requires your consent to collect, process, store, and share your personal data for</w:t>
      </w:r>
      <w:r w:rsidR="0048734A">
        <w:rPr>
          <w:rFonts w:ascii="Maiandra GD" w:hAnsi="Maiandra GD"/>
          <w:sz w:val="24"/>
          <w:szCs w:val="24"/>
        </w:rPr>
        <w:t xml:space="preserve"> </w:t>
      </w:r>
      <w:r w:rsidRPr="00974924">
        <w:rPr>
          <w:rFonts w:ascii="Maiandra GD" w:hAnsi="Maiandra GD"/>
          <w:sz w:val="24"/>
          <w:szCs w:val="24"/>
        </w:rPr>
        <w:t>registration purposes.</w:t>
      </w:r>
    </w:p>
    <w:p w:rsidR="00974924" w:rsidRPr="00974924" w:rsidRDefault="00974924" w:rsidP="00E0735D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>This consent form explains how your personal data will be handled throughout the</w:t>
      </w:r>
      <w:r w:rsidR="00E0735D">
        <w:rPr>
          <w:rFonts w:ascii="Maiandra GD" w:hAnsi="Maiandra GD"/>
          <w:sz w:val="24"/>
          <w:szCs w:val="24"/>
        </w:rPr>
        <w:t xml:space="preserve"> </w:t>
      </w:r>
      <w:r w:rsidRPr="00974924">
        <w:rPr>
          <w:rFonts w:ascii="Maiandra GD" w:hAnsi="Maiandra GD"/>
          <w:sz w:val="24"/>
          <w:szCs w:val="24"/>
        </w:rPr>
        <w:t>service provision process as a contracted professional and provides you with an overview of your rights regarding your data.</w:t>
      </w:r>
    </w:p>
    <w:p w:rsidR="00974924" w:rsidRPr="00D45292" w:rsidRDefault="00974924" w:rsidP="00D45292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4"/>
          <w:szCs w:val="24"/>
        </w:rPr>
      </w:pPr>
      <w:r w:rsidRPr="00D45292">
        <w:rPr>
          <w:rFonts w:ascii="Maiandra GD" w:hAnsi="Maiandra GD"/>
          <w:b/>
          <w:sz w:val="24"/>
          <w:szCs w:val="24"/>
        </w:rPr>
        <w:t>Purpose of Data Collection</w:t>
      </w:r>
    </w:p>
    <w:p w:rsidR="00974924" w:rsidRPr="00974924" w:rsidRDefault="00974924" w:rsidP="00E0735D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 xml:space="preserve">The personal data you provide will be collected and processed solely for the </w:t>
      </w:r>
      <w:r w:rsidR="00E0735D" w:rsidRPr="00974924">
        <w:rPr>
          <w:rFonts w:ascii="Maiandra GD" w:hAnsi="Maiandra GD"/>
          <w:sz w:val="24"/>
          <w:szCs w:val="24"/>
        </w:rPr>
        <w:t>above</w:t>
      </w:r>
      <w:r w:rsidR="00E0735D">
        <w:rPr>
          <w:rFonts w:ascii="Maiandra GD" w:hAnsi="Maiandra GD"/>
          <w:sz w:val="24"/>
          <w:szCs w:val="24"/>
        </w:rPr>
        <w:t>-mentioned</w:t>
      </w:r>
      <w:r w:rsidRPr="00974924">
        <w:rPr>
          <w:rFonts w:ascii="Maiandra GD" w:hAnsi="Maiandra GD"/>
          <w:sz w:val="24"/>
          <w:szCs w:val="24"/>
        </w:rPr>
        <w:t xml:space="preserve"> process.</w:t>
      </w:r>
    </w:p>
    <w:p w:rsidR="00974924" w:rsidRPr="0002390F" w:rsidRDefault="00974924" w:rsidP="00E0735D">
      <w:pPr>
        <w:ind w:firstLine="0"/>
        <w:rPr>
          <w:rFonts w:ascii="Maiandra GD" w:hAnsi="Maiandra GD"/>
          <w:b/>
          <w:sz w:val="24"/>
          <w:szCs w:val="24"/>
        </w:rPr>
      </w:pPr>
      <w:r w:rsidRPr="0002390F">
        <w:rPr>
          <w:rFonts w:ascii="Maiandra GD" w:hAnsi="Maiandra GD"/>
          <w:b/>
          <w:sz w:val="24"/>
          <w:szCs w:val="24"/>
        </w:rPr>
        <w:t>2. Personal Data and sensitive personal to be Collected</w:t>
      </w:r>
    </w:p>
    <w:p w:rsidR="00974924" w:rsidRPr="0002390F" w:rsidRDefault="00974924" w:rsidP="0002390F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02390F">
        <w:rPr>
          <w:rFonts w:ascii="Maiandra GD" w:hAnsi="Maiandra GD"/>
          <w:sz w:val="24"/>
          <w:szCs w:val="24"/>
        </w:rPr>
        <w:t>Full Name</w:t>
      </w:r>
    </w:p>
    <w:p w:rsidR="00974924" w:rsidRPr="0002390F" w:rsidRDefault="00974924" w:rsidP="0002390F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02390F">
        <w:rPr>
          <w:rFonts w:ascii="Maiandra GD" w:hAnsi="Maiandra GD"/>
          <w:sz w:val="24"/>
          <w:szCs w:val="24"/>
        </w:rPr>
        <w:t>Postal Address</w:t>
      </w:r>
    </w:p>
    <w:p w:rsidR="00974924" w:rsidRPr="0002390F" w:rsidRDefault="00974924" w:rsidP="0002390F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02390F">
        <w:rPr>
          <w:rFonts w:ascii="Maiandra GD" w:hAnsi="Maiandra GD"/>
          <w:sz w:val="24"/>
          <w:szCs w:val="24"/>
        </w:rPr>
        <w:t>Mobile Number</w:t>
      </w:r>
    </w:p>
    <w:p w:rsidR="00974924" w:rsidRPr="0002390F" w:rsidRDefault="00974924" w:rsidP="0002390F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02390F">
        <w:rPr>
          <w:rFonts w:ascii="Maiandra GD" w:hAnsi="Maiandra GD"/>
          <w:sz w:val="24"/>
          <w:szCs w:val="24"/>
        </w:rPr>
        <w:t>Email Address</w:t>
      </w:r>
    </w:p>
    <w:p w:rsidR="00974924" w:rsidRPr="0002390F" w:rsidRDefault="00974924" w:rsidP="0002390F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02390F">
        <w:rPr>
          <w:rFonts w:ascii="Maiandra GD" w:hAnsi="Maiandra GD"/>
          <w:sz w:val="24"/>
          <w:szCs w:val="24"/>
        </w:rPr>
        <w:t>Academic Qualifications and copies</w:t>
      </w:r>
    </w:p>
    <w:p w:rsidR="00974924" w:rsidRPr="0002390F" w:rsidRDefault="00974924" w:rsidP="0002390F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02390F">
        <w:rPr>
          <w:rFonts w:ascii="Maiandra GD" w:hAnsi="Maiandra GD"/>
          <w:sz w:val="24"/>
          <w:szCs w:val="24"/>
        </w:rPr>
        <w:t xml:space="preserve">Occupation </w:t>
      </w:r>
    </w:p>
    <w:p w:rsidR="00974924" w:rsidRPr="0002390F" w:rsidRDefault="00974924" w:rsidP="0002390F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02390F">
        <w:rPr>
          <w:rFonts w:ascii="Maiandra GD" w:hAnsi="Maiandra GD"/>
          <w:sz w:val="24"/>
          <w:szCs w:val="24"/>
        </w:rPr>
        <w:t>Work history</w:t>
      </w:r>
    </w:p>
    <w:p w:rsidR="00974924" w:rsidRPr="0002390F" w:rsidRDefault="00974924" w:rsidP="0002390F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02390F">
        <w:rPr>
          <w:rFonts w:ascii="Maiandra GD" w:hAnsi="Maiandra GD"/>
          <w:sz w:val="24"/>
          <w:szCs w:val="24"/>
        </w:rPr>
        <w:t>PIN Certificate</w:t>
      </w:r>
    </w:p>
    <w:p w:rsidR="00974924" w:rsidRPr="0002390F" w:rsidRDefault="00974924" w:rsidP="0002390F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02390F">
        <w:rPr>
          <w:rFonts w:ascii="Maiandra GD" w:hAnsi="Maiandra GD"/>
          <w:sz w:val="24"/>
          <w:szCs w:val="24"/>
        </w:rPr>
        <w:lastRenderedPageBreak/>
        <w:t>Vehicle log book (where necessary)</w:t>
      </w:r>
    </w:p>
    <w:p w:rsidR="00974924" w:rsidRPr="0002390F" w:rsidRDefault="00974924" w:rsidP="00477C45">
      <w:pPr>
        <w:ind w:firstLine="0"/>
        <w:rPr>
          <w:rFonts w:ascii="Maiandra GD" w:hAnsi="Maiandra GD"/>
          <w:b/>
          <w:sz w:val="24"/>
          <w:szCs w:val="24"/>
        </w:rPr>
      </w:pPr>
      <w:r w:rsidRPr="0002390F">
        <w:rPr>
          <w:rFonts w:ascii="Maiandra GD" w:hAnsi="Maiandra GD"/>
          <w:b/>
          <w:sz w:val="24"/>
          <w:szCs w:val="24"/>
        </w:rPr>
        <w:t>3. Use of Personal Data</w:t>
      </w:r>
    </w:p>
    <w:p w:rsidR="00974924" w:rsidRPr="00974924" w:rsidRDefault="00974924" w:rsidP="00477C45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>Your personal data will be used for the following purposes:</w:t>
      </w:r>
    </w:p>
    <w:p w:rsidR="00974924" w:rsidRPr="00332BCC" w:rsidRDefault="00974924" w:rsidP="00332BCC">
      <w:pPr>
        <w:pStyle w:val="ListParagraph"/>
        <w:numPr>
          <w:ilvl w:val="0"/>
          <w:numId w:val="7"/>
        </w:numPr>
        <w:rPr>
          <w:rFonts w:ascii="Maiandra GD" w:hAnsi="Maiandra GD"/>
          <w:sz w:val="24"/>
          <w:szCs w:val="24"/>
        </w:rPr>
      </w:pPr>
      <w:r w:rsidRPr="00332BCC">
        <w:rPr>
          <w:rFonts w:ascii="Maiandra GD" w:hAnsi="Maiandra GD"/>
          <w:sz w:val="24"/>
          <w:szCs w:val="24"/>
        </w:rPr>
        <w:t xml:space="preserve">Service provision </w:t>
      </w:r>
    </w:p>
    <w:p w:rsidR="00974924" w:rsidRPr="00332BCC" w:rsidRDefault="00974924" w:rsidP="00332BCC">
      <w:pPr>
        <w:pStyle w:val="ListParagraph"/>
        <w:numPr>
          <w:ilvl w:val="0"/>
          <w:numId w:val="7"/>
        </w:numPr>
        <w:rPr>
          <w:rFonts w:ascii="Maiandra GD" w:hAnsi="Maiandra GD"/>
          <w:sz w:val="24"/>
          <w:szCs w:val="24"/>
        </w:rPr>
      </w:pPr>
      <w:r w:rsidRPr="00332BCC">
        <w:rPr>
          <w:rFonts w:ascii="Maiandra GD" w:hAnsi="Maiandra GD"/>
          <w:sz w:val="24"/>
          <w:szCs w:val="24"/>
        </w:rPr>
        <w:t xml:space="preserve">Contacting you </w:t>
      </w:r>
    </w:p>
    <w:p w:rsidR="00974924" w:rsidRPr="00386370" w:rsidRDefault="00974924" w:rsidP="00477C45">
      <w:pPr>
        <w:ind w:firstLine="0"/>
        <w:rPr>
          <w:rFonts w:ascii="Maiandra GD" w:hAnsi="Maiandra GD"/>
          <w:b/>
          <w:sz w:val="24"/>
          <w:szCs w:val="24"/>
        </w:rPr>
      </w:pPr>
      <w:r w:rsidRPr="00386370">
        <w:rPr>
          <w:rFonts w:ascii="Maiandra GD" w:hAnsi="Maiandra GD"/>
          <w:b/>
          <w:sz w:val="24"/>
          <w:szCs w:val="24"/>
        </w:rPr>
        <w:t>4. Data Sharing</w:t>
      </w:r>
    </w:p>
    <w:p w:rsidR="00974924" w:rsidRPr="00974924" w:rsidRDefault="00974924" w:rsidP="00477C45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 xml:space="preserve">Your personal data may be shared with other government agencies as required by </w:t>
      </w:r>
      <w:r w:rsidR="00477C45" w:rsidRPr="00974924">
        <w:rPr>
          <w:rFonts w:ascii="Maiandra GD" w:hAnsi="Maiandra GD"/>
          <w:sz w:val="24"/>
          <w:szCs w:val="24"/>
        </w:rPr>
        <w:t xml:space="preserve">law </w:t>
      </w:r>
      <w:r w:rsidR="00477C45">
        <w:rPr>
          <w:rFonts w:ascii="Maiandra GD" w:hAnsi="Maiandra GD"/>
          <w:sz w:val="24"/>
          <w:szCs w:val="24"/>
        </w:rPr>
        <w:t>for</w:t>
      </w:r>
      <w:r w:rsidRPr="00974924">
        <w:rPr>
          <w:rFonts w:ascii="Maiandra GD" w:hAnsi="Maiandra GD"/>
          <w:sz w:val="24"/>
          <w:szCs w:val="24"/>
        </w:rPr>
        <w:t xml:space="preserve"> compliance purposes. In such cases, these third parties shall be obligated to protect</w:t>
      </w:r>
      <w:r w:rsidR="00477C45">
        <w:rPr>
          <w:rFonts w:ascii="Maiandra GD" w:hAnsi="Maiandra GD"/>
          <w:sz w:val="24"/>
          <w:szCs w:val="24"/>
        </w:rPr>
        <w:t xml:space="preserve"> </w:t>
      </w:r>
      <w:r w:rsidRPr="00974924">
        <w:rPr>
          <w:rFonts w:ascii="Maiandra GD" w:hAnsi="Maiandra GD"/>
          <w:sz w:val="24"/>
          <w:szCs w:val="24"/>
        </w:rPr>
        <w:t>your data in accordance with the Data Protection Act, 2019.</w:t>
      </w:r>
    </w:p>
    <w:p w:rsidR="00974924" w:rsidRPr="00386370" w:rsidRDefault="00974924" w:rsidP="00477C45">
      <w:pPr>
        <w:ind w:firstLine="0"/>
        <w:rPr>
          <w:rFonts w:ascii="Maiandra GD" w:hAnsi="Maiandra GD"/>
          <w:b/>
          <w:sz w:val="24"/>
          <w:szCs w:val="24"/>
        </w:rPr>
      </w:pPr>
      <w:r w:rsidRPr="00386370">
        <w:rPr>
          <w:rFonts w:ascii="Maiandra GD" w:hAnsi="Maiandra GD"/>
          <w:b/>
          <w:sz w:val="24"/>
          <w:szCs w:val="24"/>
        </w:rPr>
        <w:t>5. Data Security and Retention</w:t>
      </w:r>
    </w:p>
    <w:p w:rsidR="00974924" w:rsidRPr="00974924" w:rsidRDefault="001C7A4B" w:rsidP="00477C45">
      <w:pPr>
        <w:ind w:firstLine="0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BWASCO</w:t>
      </w:r>
      <w:r w:rsidR="00974924" w:rsidRPr="00974924">
        <w:rPr>
          <w:rFonts w:ascii="Maiandra GD" w:hAnsi="Maiandra GD"/>
          <w:sz w:val="24"/>
          <w:szCs w:val="24"/>
        </w:rPr>
        <w:t xml:space="preserve"> is committed to ensuring the security and confidentiality of your personal data.</w:t>
      </w:r>
      <w:r w:rsidR="00477C45">
        <w:rPr>
          <w:rFonts w:ascii="Maiandra GD" w:hAnsi="Maiandra GD"/>
          <w:sz w:val="24"/>
          <w:szCs w:val="24"/>
        </w:rPr>
        <w:t xml:space="preserve"> </w:t>
      </w:r>
      <w:r w:rsidR="00974924" w:rsidRPr="00974924">
        <w:rPr>
          <w:rFonts w:ascii="Maiandra GD" w:hAnsi="Maiandra GD"/>
          <w:sz w:val="24"/>
          <w:szCs w:val="24"/>
        </w:rPr>
        <w:t xml:space="preserve">Your data will be stored securely in compliance with ICT standards and protocols as well as </w:t>
      </w:r>
      <w:r>
        <w:rPr>
          <w:rFonts w:ascii="Maiandra GD" w:hAnsi="Maiandra GD"/>
          <w:sz w:val="24"/>
          <w:szCs w:val="24"/>
        </w:rPr>
        <w:t>BWASCO</w:t>
      </w:r>
      <w:r w:rsidR="00974924" w:rsidRPr="00974924">
        <w:rPr>
          <w:rFonts w:ascii="Maiandra GD" w:hAnsi="Maiandra GD"/>
          <w:sz w:val="24"/>
          <w:szCs w:val="24"/>
        </w:rPr>
        <w:t>'s Records and Archives Management Policy.</w:t>
      </w:r>
    </w:p>
    <w:p w:rsidR="00974924" w:rsidRPr="00386370" w:rsidRDefault="00974924" w:rsidP="00477C45">
      <w:pPr>
        <w:ind w:firstLine="0"/>
        <w:rPr>
          <w:rFonts w:ascii="Maiandra GD" w:hAnsi="Maiandra GD"/>
          <w:b/>
          <w:sz w:val="24"/>
          <w:szCs w:val="24"/>
        </w:rPr>
      </w:pPr>
      <w:r w:rsidRPr="00386370">
        <w:rPr>
          <w:rFonts w:ascii="Maiandra GD" w:hAnsi="Maiandra GD"/>
          <w:b/>
          <w:sz w:val="24"/>
          <w:szCs w:val="24"/>
        </w:rPr>
        <w:t>6. Rights of Applicants</w:t>
      </w:r>
    </w:p>
    <w:p w:rsidR="00974924" w:rsidRPr="00974924" w:rsidRDefault="00974924" w:rsidP="00477C45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>Contracted professionals have the following rights:</w:t>
      </w:r>
    </w:p>
    <w:p w:rsidR="00974924" w:rsidRPr="00386370" w:rsidRDefault="00974924" w:rsidP="00386370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386370">
        <w:rPr>
          <w:rFonts w:ascii="Maiandra GD" w:hAnsi="Maiandra GD"/>
          <w:sz w:val="24"/>
          <w:szCs w:val="24"/>
        </w:rPr>
        <w:t xml:space="preserve">The right to access and request a copy of the data held by </w:t>
      </w:r>
      <w:r w:rsidR="001C7A4B">
        <w:rPr>
          <w:rFonts w:ascii="Maiandra GD" w:hAnsi="Maiandra GD"/>
          <w:sz w:val="24"/>
          <w:szCs w:val="24"/>
        </w:rPr>
        <w:t>BWASCO</w:t>
      </w:r>
    </w:p>
    <w:p w:rsidR="00974924" w:rsidRPr="00386370" w:rsidRDefault="00974924" w:rsidP="00386370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386370">
        <w:rPr>
          <w:rFonts w:ascii="Maiandra GD" w:hAnsi="Maiandra GD"/>
          <w:sz w:val="24"/>
          <w:szCs w:val="24"/>
        </w:rPr>
        <w:t>The right to request correction of any inaccuracies in your data</w:t>
      </w:r>
    </w:p>
    <w:p w:rsidR="00974924" w:rsidRPr="00386370" w:rsidRDefault="00974924" w:rsidP="00386370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386370">
        <w:rPr>
          <w:rFonts w:ascii="Maiandra GD" w:hAnsi="Maiandra GD"/>
          <w:sz w:val="24"/>
          <w:szCs w:val="24"/>
        </w:rPr>
        <w:t xml:space="preserve">The right to withdraw consent for data processing at any time, although this </w:t>
      </w:r>
    </w:p>
    <w:p w:rsidR="00974924" w:rsidRPr="00386370" w:rsidRDefault="00974924" w:rsidP="00386370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386370">
        <w:rPr>
          <w:rFonts w:ascii="Maiandra GD" w:hAnsi="Maiandra GD"/>
          <w:sz w:val="24"/>
          <w:szCs w:val="24"/>
        </w:rPr>
        <w:t>may affect your application status</w:t>
      </w:r>
    </w:p>
    <w:p w:rsidR="00974924" w:rsidRPr="00386370" w:rsidRDefault="00974924" w:rsidP="00386370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386370">
        <w:rPr>
          <w:rFonts w:ascii="Maiandra GD" w:hAnsi="Maiandra GD"/>
          <w:sz w:val="24"/>
          <w:szCs w:val="24"/>
        </w:rPr>
        <w:t xml:space="preserve">The right to request the deletion of your data </w:t>
      </w:r>
    </w:p>
    <w:p w:rsidR="00477C45" w:rsidRDefault="00477C45" w:rsidP="00CB11C1">
      <w:pPr>
        <w:ind w:firstLine="0"/>
        <w:rPr>
          <w:rFonts w:ascii="Maiandra GD" w:hAnsi="Maiandra GD"/>
          <w:b/>
          <w:sz w:val="24"/>
          <w:szCs w:val="24"/>
        </w:rPr>
      </w:pPr>
    </w:p>
    <w:p w:rsidR="00477C45" w:rsidRDefault="00477C45" w:rsidP="00CB11C1">
      <w:pPr>
        <w:ind w:firstLine="0"/>
        <w:rPr>
          <w:rFonts w:ascii="Maiandra GD" w:hAnsi="Maiandra GD"/>
          <w:b/>
          <w:sz w:val="24"/>
          <w:szCs w:val="24"/>
        </w:rPr>
      </w:pPr>
    </w:p>
    <w:p w:rsidR="00974924" w:rsidRPr="00386370" w:rsidRDefault="00974924" w:rsidP="00CB11C1">
      <w:pPr>
        <w:ind w:firstLine="0"/>
        <w:rPr>
          <w:rFonts w:ascii="Maiandra GD" w:hAnsi="Maiandra GD"/>
          <w:b/>
          <w:sz w:val="24"/>
          <w:szCs w:val="24"/>
        </w:rPr>
      </w:pPr>
      <w:r w:rsidRPr="00386370">
        <w:rPr>
          <w:rFonts w:ascii="Maiandra GD" w:hAnsi="Maiandra GD"/>
          <w:b/>
          <w:sz w:val="24"/>
          <w:szCs w:val="24"/>
        </w:rPr>
        <w:lastRenderedPageBreak/>
        <w:t>7. Complaints</w:t>
      </w:r>
    </w:p>
    <w:p w:rsidR="00974924" w:rsidRPr="00974924" w:rsidRDefault="00974924" w:rsidP="0073156E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 xml:space="preserve">If you believe that </w:t>
      </w:r>
      <w:r w:rsidR="001C7A4B">
        <w:rPr>
          <w:rFonts w:ascii="Maiandra GD" w:hAnsi="Maiandra GD"/>
          <w:sz w:val="24"/>
          <w:szCs w:val="24"/>
        </w:rPr>
        <w:t>BWASCO</w:t>
      </w:r>
      <w:r w:rsidRPr="00974924">
        <w:rPr>
          <w:rFonts w:ascii="Maiandra GD" w:hAnsi="Maiandra GD"/>
          <w:sz w:val="24"/>
          <w:szCs w:val="24"/>
        </w:rPr>
        <w:t xml:space="preserve"> has violated your data protection rights or failed to comply</w:t>
      </w:r>
      <w:r w:rsidR="0073156E">
        <w:rPr>
          <w:rFonts w:ascii="Maiandra GD" w:hAnsi="Maiandra GD"/>
          <w:sz w:val="24"/>
          <w:szCs w:val="24"/>
        </w:rPr>
        <w:t xml:space="preserve"> </w:t>
      </w:r>
      <w:r w:rsidRPr="00974924">
        <w:rPr>
          <w:rFonts w:ascii="Maiandra GD" w:hAnsi="Maiandra GD"/>
          <w:sz w:val="24"/>
          <w:szCs w:val="24"/>
        </w:rPr>
        <w:t xml:space="preserve">with the Data Protection Act, 2019, you may file a complaint with </w:t>
      </w:r>
      <w:r w:rsidR="001C7A4B">
        <w:rPr>
          <w:rFonts w:ascii="Maiandra GD" w:hAnsi="Maiandra GD"/>
          <w:sz w:val="24"/>
          <w:szCs w:val="24"/>
        </w:rPr>
        <w:t>BWASCO</w:t>
      </w:r>
      <w:r w:rsidRPr="00974924">
        <w:rPr>
          <w:rFonts w:ascii="Maiandra GD" w:hAnsi="Maiandra GD"/>
          <w:sz w:val="24"/>
          <w:szCs w:val="24"/>
        </w:rPr>
        <w:t xml:space="preserve">'s </w:t>
      </w:r>
      <w:proofErr w:type="gramStart"/>
      <w:r w:rsidRPr="00974924">
        <w:rPr>
          <w:rFonts w:ascii="Maiandra GD" w:hAnsi="Maiandra GD"/>
          <w:sz w:val="24"/>
          <w:szCs w:val="24"/>
        </w:rPr>
        <w:t xml:space="preserve">Data </w:t>
      </w:r>
      <w:r w:rsidR="0073156E">
        <w:rPr>
          <w:rFonts w:ascii="Maiandra GD" w:hAnsi="Maiandra GD"/>
          <w:sz w:val="24"/>
          <w:szCs w:val="24"/>
        </w:rPr>
        <w:t xml:space="preserve"> </w:t>
      </w:r>
      <w:r w:rsidRPr="00974924">
        <w:rPr>
          <w:rFonts w:ascii="Maiandra GD" w:hAnsi="Maiandra GD"/>
          <w:sz w:val="24"/>
          <w:szCs w:val="24"/>
        </w:rPr>
        <w:t>Protection</w:t>
      </w:r>
      <w:proofErr w:type="gramEnd"/>
      <w:r w:rsidRPr="00974924">
        <w:rPr>
          <w:rFonts w:ascii="Maiandra GD" w:hAnsi="Maiandra GD"/>
          <w:sz w:val="24"/>
          <w:szCs w:val="24"/>
        </w:rPr>
        <w:t xml:space="preserve"> Officer or the Office of the Data Protection Commissioner.</w:t>
      </w:r>
    </w:p>
    <w:p w:rsidR="00974924" w:rsidRPr="00386370" w:rsidRDefault="00974924" w:rsidP="00CB11C1">
      <w:pPr>
        <w:ind w:firstLine="0"/>
        <w:rPr>
          <w:rFonts w:ascii="Maiandra GD" w:hAnsi="Maiandra GD"/>
          <w:b/>
          <w:sz w:val="24"/>
          <w:szCs w:val="24"/>
        </w:rPr>
      </w:pPr>
      <w:r w:rsidRPr="00386370">
        <w:rPr>
          <w:rFonts w:ascii="Maiandra GD" w:hAnsi="Maiandra GD"/>
          <w:b/>
          <w:sz w:val="24"/>
          <w:szCs w:val="24"/>
        </w:rPr>
        <w:t>8. Contact Information</w:t>
      </w:r>
    </w:p>
    <w:p w:rsidR="00974924" w:rsidRPr="00974924" w:rsidRDefault="00974924" w:rsidP="001C7A4B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>For any inquiries regarding this consent form or to withdraw consent, please contact:</w:t>
      </w:r>
    </w:p>
    <w:p w:rsidR="00E0735D" w:rsidRDefault="00E0735D" w:rsidP="00E0735D">
      <w:pPr>
        <w:ind w:firstLine="0"/>
        <w:rPr>
          <w:rFonts w:ascii="Maiandra GD" w:hAnsi="Maiandra GD"/>
          <w:b/>
          <w:sz w:val="24"/>
          <w:szCs w:val="24"/>
        </w:rPr>
      </w:pPr>
    </w:p>
    <w:p w:rsidR="00974924" w:rsidRPr="00386370" w:rsidRDefault="00974924" w:rsidP="00E0735D">
      <w:pPr>
        <w:ind w:firstLine="0"/>
        <w:rPr>
          <w:rFonts w:ascii="Maiandra GD" w:hAnsi="Maiandra GD"/>
          <w:b/>
          <w:sz w:val="24"/>
          <w:szCs w:val="24"/>
        </w:rPr>
      </w:pPr>
      <w:r w:rsidRPr="00386370">
        <w:rPr>
          <w:rFonts w:ascii="Maiandra GD" w:hAnsi="Maiandra GD"/>
          <w:b/>
          <w:sz w:val="24"/>
          <w:szCs w:val="24"/>
        </w:rPr>
        <w:t>Applicant Declaration</w:t>
      </w:r>
    </w:p>
    <w:p w:rsidR="00386370" w:rsidRDefault="00974924" w:rsidP="00386370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>By signing this form, I confirm that I have read, understood, and agree to the collection,</w:t>
      </w:r>
      <w:r w:rsidR="00386370">
        <w:rPr>
          <w:rFonts w:ascii="Maiandra GD" w:hAnsi="Maiandra GD"/>
          <w:sz w:val="24"/>
          <w:szCs w:val="24"/>
        </w:rPr>
        <w:t xml:space="preserve"> </w:t>
      </w:r>
      <w:r w:rsidRPr="00974924">
        <w:rPr>
          <w:rFonts w:ascii="Maiandra GD" w:hAnsi="Maiandra GD"/>
          <w:sz w:val="24"/>
          <w:szCs w:val="24"/>
        </w:rPr>
        <w:t>processing, a</w:t>
      </w:r>
      <w:bookmarkStart w:id="0" w:name="_GoBack"/>
      <w:bookmarkEnd w:id="0"/>
      <w:r w:rsidRPr="00974924">
        <w:rPr>
          <w:rFonts w:ascii="Maiandra GD" w:hAnsi="Maiandra GD"/>
          <w:sz w:val="24"/>
          <w:szCs w:val="24"/>
        </w:rPr>
        <w:t xml:space="preserve">nd storage of my personal data by the Council of Legal Education. </w:t>
      </w:r>
    </w:p>
    <w:p w:rsidR="00386370" w:rsidRDefault="00386370" w:rsidP="00386370">
      <w:pPr>
        <w:ind w:firstLine="0"/>
        <w:rPr>
          <w:rFonts w:ascii="Maiandra GD" w:hAnsi="Maiandra GD"/>
          <w:sz w:val="24"/>
          <w:szCs w:val="24"/>
        </w:rPr>
      </w:pPr>
    </w:p>
    <w:p w:rsidR="00974924" w:rsidRPr="001C7A4B" w:rsidRDefault="00974924" w:rsidP="00386370">
      <w:pPr>
        <w:ind w:firstLine="0"/>
        <w:rPr>
          <w:rFonts w:ascii="Maiandra GD" w:hAnsi="Maiandra GD"/>
          <w:b/>
          <w:sz w:val="24"/>
          <w:szCs w:val="24"/>
        </w:rPr>
      </w:pPr>
      <w:r w:rsidRPr="001C7A4B">
        <w:rPr>
          <w:rFonts w:ascii="Maiandra GD" w:hAnsi="Maiandra GD"/>
          <w:b/>
          <w:sz w:val="24"/>
          <w:szCs w:val="24"/>
        </w:rPr>
        <w:t>Tick accordingly.</w:t>
      </w:r>
    </w:p>
    <w:p w:rsidR="00974924" w:rsidRPr="00974924" w:rsidRDefault="00974924" w:rsidP="00386370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>___ gives consent                    ___ does not give consent</w:t>
      </w:r>
    </w:p>
    <w:p w:rsidR="00974924" w:rsidRPr="00974924" w:rsidRDefault="00974924" w:rsidP="00386370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>Name: ……………………………………………………………………………….…………….</w:t>
      </w:r>
    </w:p>
    <w:p w:rsidR="00974924" w:rsidRPr="00974924" w:rsidRDefault="00974924" w:rsidP="00386370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>Signature: ……………………………………………………………………………………...</w:t>
      </w:r>
    </w:p>
    <w:p w:rsidR="00974924" w:rsidRPr="00974924" w:rsidRDefault="00974924" w:rsidP="00386370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>Date: ………………………………………………………………………………………...</w:t>
      </w:r>
    </w:p>
    <w:p w:rsidR="000E68DE" w:rsidRPr="00974924" w:rsidRDefault="00974924" w:rsidP="00386370">
      <w:pPr>
        <w:ind w:firstLine="0"/>
        <w:rPr>
          <w:rFonts w:ascii="Maiandra GD" w:hAnsi="Maiandra GD"/>
          <w:sz w:val="24"/>
          <w:szCs w:val="24"/>
        </w:rPr>
      </w:pPr>
      <w:r w:rsidRPr="00974924">
        <w:rPr>
          <w:rFonts w:ascii="Maiandra GD" w:hAnsi="Maiandra GD"/>
          <w:sz w:val="24"/>
          <w:szCs w:val="24"/>
        </w:rPr>
        <w:t>Activity: …………………………………………………………………………………...</w:t>
      </w:r>
    </w:p>
    <w:sectPr w:rsidR="000E68DE" w:rsidRPr="0097492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4E8" w:rsidRDefault="000834E8" w:rsidP="00C32BD1">
      <w:pPr>
        <w:spacing w:line="240" w:lineRule="auto"/>
      </w:pPr>
      <w:r>
        <w:separator/>
      </w:r>
    </w:p>
  </w:endnote>
  <w:endnote w:type="continuationSeparator" w:id="0">
    <w:p w:rsidR="000834E8" w:rsidRDefault="000834E8" w:rsidP="00C32B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4E8" w:rsidRDefault="000834E8" w:rsidP="00C32BD1">
      <w:pPr>
        <w:spacing w:line="240" w:lineRule="auto"/>
      </w:pPr>
      <w:r>
        <w:separator/>
      </w:r>
    </w:p>
  </w:footnote>
  <w:footnote w:type="continuationSeparator" w:id="0">
    <w:p w:rsidR="000834E8" w:rsidRDefault="000834E8" w:rsidP="00C32B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BD1" w:rsidRDefault="00C32BD1" w:rsidP="00C32BD1">
    <w:pPr>
      <w:pStyle w:val="Header"/>
      <w:jc w:val="center"/>
    </w:pPr>
    <w:r>
      <w:rPr>
        <w:noProof/>
      </w:rPr>
      <w:drawing>
        <wp:inline distT="0" distB="0" distL="0" distR="0" wp14:anchorId="7F4BF8C9" wp14:editId="2094453C">
          <wp:extent cx="906780" cy="539628"/>
          <wp:effectExtent l="0" t="0" r="7620" b="0"/>
          <wp:docPr id="1" name="Picture 1" descr="BWASCO - Apps on Google 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ASCO - Apps on Google Play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07" t="23594" r="8124" b="27031"/>
                  <a:stretch/>
                </pic:blipFill>
                <pic:spPr bwMode="auto">
                  <a:xfrm>
                    <a:off x="0" y="0"/>
                    <a:ext cx="929488" cy="5531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627E7"/>
    <w:multiLevelType w:val="hybridMultilevel"/>
    <w:tmpl w:val="1AE66B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43AFF"/>
    <w:multiLevelType w:val="hybridMultilevel"/>
    <w:tmpl w:val="B348437E"/>
    <w:lvl w:ilvl="0" w:tplc="7FBCC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A37EC8"/>
    <w:multiLevelType w:val="hybridMultilevel"/>
    <w:tmpl w:val="46A0E1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CE1F96"/>
    <w:multiLevelType w:val="hybridMultilevel"/>
    <w:tmpl w:val="05EA5632"/>
    <w:lvl w:ilvl="0" w:tplc="A3A8179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365B8"/>
    <w:multiLevelType w:val="hybridMultilevel"/>
    <w:tmpl w:val="46BE62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68590A"/>
    <w:multiLevelType w:val="multilevel"/>
    <w:tmpl w:val="59A45730"/>
    <w:lvl w:ilvl="0">
      <w:start w:val="1"/>
      <w:numFmt w:val="decimal"/>
      <w:pStyle w:val="ITDOC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EA4301E"/>
    <w:multiLevelType w:val="hybridMultilevel"/>
    <w:tmpl w:val="6C080A7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24"/>
    <w:rsid w:val="0002390F"/>
    <w:rsid w:val="000834E8"/>
    <w:rsid w:val="000E68DE"/>
    <w:rsid w:val="001C7A4B"/>
    <w:rsid w:val="002A571D"/>
    <w:rsid w:val="00332BCC"/>
    <w:rsid w:val="00386370"/>
    <w:rsid w:val="00477C45"/>
    <w:rsid w:val="0048734A"/>
    <w:rsid w:val="0073156E"/>
    <w:rsid w:val="00810672"/>
    <w:rsid w:val="00854D60"/>
    <w:rsid w:val="00974924"/>
    <w:rsid w:val="009872AB"/>
    <w:rsid w:val="00C32BD1"/>
    <w:rsid w:val="00CB11C1"/>
    <w:rsid w:val="00D45292"/>
    <w:rsid w:val="00E0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62648"/>
  <w15:chartTrackingRefBased/>
  <w15:docId w15:val="{C1874842-FE28-4F17-8811-694096EE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D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DOC">
    <w:name w:val="ITDOC"/>
    <w:basedOn w:val="Heading1"/>
    <w:link w:val="ITDOCChar"/>
    <w:rsid w:val="00854D60"/>
    <w:pPr>
      <w:numPr>
        <w:numId w:val="2"/>
      </w:numPr>
      <w:spacing w:before="480" w:after="240" w:line="360" w:lineRule="auto"/>
      <w:ind w:hanging="360"/>
      <w:jc w:val="center"/>
    </w:pPr>
    <w:rPr>
      <w:rFonts w:ascii="Book Antiqua" w:hAnsi="Book Antiqua" w:cs="Times New Roman"/>
      <w:b/>
      <w:i/>
      <w:color w:val="1F4E79" w:themeColor="accent5" w:themeShade="80"/>
      <w:sz w:val="48"/>
      <w:szCs w:val="28"/>
    </w:rPr>
  </w:style>
  <w:style w:type="character" w:customStyle="1" w:styleId="ITDOCChar">
    <w:name w:val="ITDOC Char"/>
    <w:basedOn w:val="DefaultParagraphFont"/>
    <w:link w:val="ITDOC"/>
    <w:rsid w:val="00854D60"/>
    <w:rPr>
      <w:rFonts w:ascii="Book Antiqua" w:eastAsiaTheme="majorEastAsia" w:hAnsi="Book Antiqua" w:cs="Times New Roman"/>
      <w:b/>
      <w:i/>
      <w:color w:val="1F4E79" w:themeColor="accent5" w:themeShade="80"/>
      <w:sz w:val="4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54D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452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2BD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BD1"/>
  </w:style>
  <w:style w:type="paragraph" w:styleId="Footer">
    <w:name w:val="footer"/>
    <w:basedOn w:val="Normal"/>
    <w:link w:val="FooterChar"/>
    <w:uiPriority w:val="99"/>
    <w:unhideWhenUsed/>
    <w:rsid w:val="00C32B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2026-04-01T11:37:00Z</dcterms:created>
  <dcterms:modified xsi:type="dcterms:W3CDTF">2026-04-01T13:18:00Z</dcterms:modified>
</cp:coreProperties>
</file>